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349BE" w14:textId="77777777" w:rsidR="00E447F5" w:rsidRPr="00E447F5" w:rsidRDefault="00E447F5" w:rsidP="00E447F5">
      <w:pPr>
        <w:shd w:val="clear" w:color="auto" w:fill="FFFFFF"/>
        <w:spacing w:after="150"/>
        <w:outlineLvl w:val="0"/>
        <w:rPr>
          <w:rFonts w:ascii="Arial" w:hAnsi="Arial" w:cs="Arial"/>
          <w:b/>
          <w:bCs/>
          <w:color w:val="333333"/>
          <w:kern w:val="36"/>
          <w:sz w:val="48"/>
          <w:szCs w:val="48"/>
          <w:lang w:val="es-ES" w:eastAsia="es-ES"/>
        </w:rPr>
      </w:pPr>
      <w:r w:rsidRPr="00E447F5">
        <w:rPr>
          <w:rFonts w:ascii="Arial" w:hAnsi="Arial" w:cs="Arial"/>
          <w:b/>
          <w:bCs/>
          <w:color w:val="333333"/>
          <w:kern w:val="36"/>
          <w:sz w:val="48"/>
          <w:szCs w:val="48"/>
          <w:lang w:val="es-ES" w:eastAsia="es-ES"/>
        </w:rPr>
        <w:t>Política de cookies</w:t>
      </w:r>
    </w:p>
    <w:p w14:paraId="1460D8D7" w14:textId="77777777" w:rsidR="00E447F5" w:rsidRPr="00E447F5" w:rsidRDefault="00E447F5" w:rsidP="00E447F5">
      <w:pPr>
        <w:shd w:val="clear" w:color="auto" w:fill="FFFFFF"/>
        <w:spacing w:after="150"/>
        <w:rPr>
          <w:rFonts w:ascii="Arial" w:hAnsi="Arial" w:cs="Arial"/>
          <w:color w:val="333333"/>
          <w:sz w:val="21"/>
          <w:szCs w:val="21"/>
          <w:lang w:val="es-ES" w:eastAsia="es-ES"/>
        </w:rPr>
      </w:pPr>
      <w:r w:rsidRPr="00E447F5">
        <w:rPr>
          <w:rFonts w:ascii="Arial" w:hAnsi="Arial" w:cs="Arial"/>
          <w:b/>
          <w:bCs/>
          <w:color w:val="333333"/>
          <w:sz w:val="21"/>
          <w:szCs w:val="21"/>
          <w:lang w:val="es-ES" w:eastAsia="es-ES"/>
        </w:rPr>
        <w:t>1.- ¿Qué son las Cookies?</w:t>
      </w:r>
    </w:p>
    <w:p w14:paraId="626B6946" w14:textId="77777777" w:rsidR="00E447F5" w:rsidRPr="00E447F5" w:rsidRDefault="00E447F5" w:rsidP="00E447F5">
      <w:pPr>
        <w:shd w:val="clear" w:color="auto" w:fill="FFFFFF"/>
        <w:spacing w:after="150"/>
        <w:rPr>
          <w:rFonts w:ascii="Arial" w:hAnsi="Arial" w:cs="Arial"/>
          <w:color w:val="333333"/>
          <w:sz w:val="21"/>
          <w:szCs w:val="21"/>
          <w:lang w:val="es-ES" w:eastAsia="es-ES"/>
        </w:rPr>
      </w:pPr>
      <w:r w:rsidRPr="00E447F5">
        <w:rPr>
          <w:rFonts w:ascii="Arial" w:hAnsi="Arial" w:cs="Arial"/>
          <w:color w:val="333333"/>
          <w:sz w:val="21"/>
          <w:szCs w:val="21"/>
          <w:lang w:val="es-ES" w:eastAsia="es-ES"/>
        </w:rPr>
        <w:t xml:space="preserve">Las cookies son pequeños archivos de texto que son enviados por la página web visitada a su dispositivo (haciendo referencia mediante el término dispositivo al ordenador personal o PC, </w:t>
      </w:r>
      <w:proofErr w:type="spellStart"/>
      <w:r w:rsidRPr="00E447F5">
        <w:rPr>
          <w:rFonts w:ascii="Arial" w:hAnsi="Arial" w:cs="Arial"/>
          <w:color w:val="333333"/>
          <w:sz w:val="21"/>
          <w:szCs w:val="21"/>
          <w:lang w:val="es-ES" w:eastAsia="es-ES"/>
        </w:rPr>
        <w:t>tablet</w:t>
      </w:r>
      <w:proofErr w:type="spellEnd"/>
      <w:r w:rsidRPr="00E447F5">
        <w:rPr>
          <w:rFonts w:ascii="Arial" w:hAnsi="Arial" w:cs="Arial"/>
          <w:color w:val="333333"/>
          <w:sz w:val="21"/>
          <w:szCs w:val="21"/>
          <w:lang w:val="es-ES" w:eastAsia="es-ES"/>
        </w:rPr>
        <w:t>, teléfono móvil o cualquier otro dispositivo mediante el cual usted pueda tener acceso a la Web) (las “</w:t>
      </w:r>
      <w:r w:rsidRPr="00E447F5">
        <w:rPr>
          <w:rFonts w:ascii="Arial" w:hAnsi="Arial" w:cs="Arial"/>
          <w:b/>
          <w:bCs/>
          <w:color w:val="333333"/>
          <w:sz w:val="21"/>
          <w:szCs w:val="21"/>
          <w:lang w:val="es-ES" w:eastAsia="es-ES"/>
        </w:rPr>
        <w:t>Cookies</w:t>
      </w:r>
      <w:r w:rsidRPr="00E447F5">
        <w:rPr>
          <w:rFonts w:ascii="Arial" w:hAnsi="Arial" w:cs="Arial"/>
          <w:color w:val="333333"/>
          <w:sz w:val="21"/>
          <w:szCs w:val="21"/>
          <w:lang w:val="es-ES" w:eastAsia="es-ES"/>
        </w:rPr>
        <w:t>”). Las Cookies se almacenan en el disco duro de su ordenador, permitiendo así a la página web reconocerle y almacenar determinada información relativa a usted, con el fin de posibilitar o mejorar el servicio ofrecido y adaptar el contenido de la Web a su perfil y necesidades.</w:t>
      </w:r>
    </w:p>
    <w:p w14:paraId="4DB292F9" w14:textId="77777777" w:rsidR="00E447F5" w:rsidRPr="00E447F5" w:rsidRDefault="00E447F5" w:rsidP="00E447F5">
      <w:pPr>
        <w:shd w:val="clear" w:color="auto" w:fill="FFFFFF"/>
        <w:spacing w:after="150"/>
        <w:rPr>
          <w:rFonts w:ascii="Arial" w:hAnsi="Arial" w:cs="Arial"/>
          <w:color w:val="333333"/>
          <w:sz w:val="21"/>
          <w:szCs w:val="21"/>
          <w:lang w:val="es-ES" w:eastAsia="es-ES"/>
        </w:rPr>
      </w:pPr>
      <w:r w:rsidRPr="00E447F5">
        <w:rPr>
          <w:rFonts w:ascii="Arial" w:hAnsi="Arial" w:cs="Arial"/>
          <w:b/>
          <w:bCs/>
          <w:color w:val="333333"/>
          <w:sz w:val="21"/>
          <w:szCs w:val="21"/>
          <w:lang w:val="es-ES" w:eastAsia="es-ES"/>
        </w:rPr>
        <w:t>2.- Utilización de las Cookies en esta Web</w:t>
      </w:r>
    </w:p>
    <w:p w14:paraId="56BD2D8D" w14:textId="2F90F85C" w:rsidR="00E447F5" w:rsidRPr="00E447F5" w:rsidRDefault="00E447F5" w:rsidP="00E447F5">
      <w:pPr>
        <w:shd w:val="clear" w:color="auto" w:fill="FFFFFF"/>
        <w:spacing w:after="150"/>
        <w:rPr>
          <w:rFonts w:ascii="Arial" w:hAnsi="Arial" w:cs="Arial"/>
          <w:color w:val="333333"/>
          <w:sz w:val="21"/>
          <w:szCs w:val="21"/>
          <w:lang w:val="es-ES" w:eastAsia="es-ES"/>
        </w:rPr>
      </w:pPr>
      <w:r w:rsidRPr="00E447F5">
        <w:rPr>
          <w:rFonts w:ascii="Arial" w:hAnsi="Arial" w:cs="Arial"/>
          <w:color w:val="333333"/>
          <w:sz w:val="21"/>
          <w:szCs w:val="21"/>
          <w:lang w:val="es-ES" w:eastAsia="es-ES"/>
        </w:rPr>
        <w:t>Las Cookies son una parte esencial de cómo funciona la web ubicada en la</w:t>
      </w:r>
      <w:r>
        <w:rPr>
          <w:rFonts w:ascii="Arial" w:hAnsi="Arial" w:cs="Arial"/>
          <w:color w:val="333333"/>
          <w:sz w:val="21"/>
          <w:szCs w:val="21"/>
          <w:lang w:val="es-ES" w:eastAsia="es-ES"/>
        </w:rPr>
        <w:t xml:space="preserve"> web </w:t>
      </w:r>
      <w:hyperlink r:id="rId4" w:history="1">
        <w:r w:rsidRPr="00E43F05">
          <w:rPr>
            <w:rStyle w:val="Hipervnculo"/>
            <w:rFonts w:ascii="Arial" w:hAnsi="Arial" w:cs="Arial"/>
            <w:sz w:val="21"/>
            <w:szCs w:val="21"/>
            <w:lang w:val="es-ES" w:eastAsia="es-ES"/>
          </w:rPr>
          <w:t>https://www.nknconsulting.es</w:t>
        </w:r>
      </w:hyperlink>
    </w:p>
    <w:p w14:paraId="328964EC" w14:textId="599A16ED" w:rsidR="00E447F5" w:rsidRPr="00E447F5" w:rsidRDefault="00E447F5" w:rsidP="00E447F5">
      <w:pPr>
        <w:shd w:val="clear" w:color="auto" w:fill="FFFFFF"/>
        <w:spacing w:after="150"/>
        <w:rPr>
          <w:rFonts w:ascii="Arial" w:hAnsi="Arial" w:cs="Arial"/>
          <w:color w:val="333333"/>
          <w:sz w:val="21"/>
          <w:szCs w:val="21"/>
          <w:lang w:val="es-ES" w:eastAsia="es-ES"/>
        </w:rPr>
      </w:pPr>
      <w:r w:rsidRPr="00E447F5">
        <w:rPr>
          <w:rFonts w:ascii="Arial" w:hAnsi="Arial" w:cs="Arial"/>
          <w:color w:val="333333"/>
          <w:sz w:val="21"/>
          <w:szCs w:val="21"/>
          <w:lang w:val="es-ES" w:eastAsia="es-ES"/>
        </w:rPr>
        <w:t xml:space="preserve">Recomendamos consultar la Política de Privacidad de las páginas web de terceros a las que acceda a través de la Web al objeto de conocer las condiciones aplicables al tratamiento de los datos personales de </w:t>
      </w:r>
      <w:r>
        <w:rPr>
          <w:rFonts w:ascii="Arial" w:hAnsi="Arial" w:cs="Arial"/>
          <w:color w:val="333333"/>
          <w:sz w:val="21"/>
          <w:szCs w:val="21"/>
          <w:lang w:val="es-ES" w:eastAsia="es-ES"/>
        </w:rPr>
        <w:t>NKN CONSULTING S.L.</w:t>
      </w:r>
      <w:r w:rsidRPr="00E447F5">
        <w:rPr>
          <w:rFonts w:ascii="Arial" w:hAnsi="Arial" w:cs="Arial"/>
          <w:color w:val="333333"/>
          <w:sz w:val="21"/>
          <w:szCs w:val="21"/>
          <w:lang w:val="es-ES" w:eastAsia="es-ES"/>
        </w:rPr>
        <w:t xml:space="preserve">, dado que la Política de Privacidad de la Web resulta de aplicación únicamente a la Web </w:t>
      </w:r>
      <w:hyperlink r:id="rId5" w:history="1">
        <w:r w:rsidRPr="004164CD">
          <w:rPr>
            <w:rStyle w:val="Hipervnculo"/>
            <w:rFonts w:ascii="Arial" w:hAnsi="Arial" w:cs="Arial"/>
            <w:sz w:val="21"/>
            <w:szCs w:val="21"/>
            <w:lang w:val="es-ES" w:eastAsia="es-ES"/>
          </w:rPr>
          <w:t>http://nknconsulting.es</w:t>
        </w:r>
      </w:hyperlink>
    </w:p>
    <w:p w14:paraId="5BF17E62" w14:textId="77777777" w:rsidR="00E447F5" w:rsidRPr="00E447F5" w:rsidRDefault="00E447F5" w:rsidP="00E447F5">
      <w:pPr>
        <w:shd w:val="clear" w:color="auto" w:fill="FFFFFF"/>
        <w:spacing w:after="150"/>
        <w:rPr>
          <w:rFonts w:ascii="Arial" w:hAnsi="Arial" w:cs="Arial"/>
          <w:color w:val="333333"/>
          <w:sz w:val="21"/>
          <w:szCs w:val="21"/>
          <w:lang w:val="es-ES" w:eastAsia="es-ES"/>
        </w:rPr>
      </w:pPr>
      <w:r w:rsidRPr="00E447F5">
        <w:rPr>
          <w:rFonts w:ascii="Arial" w:hAnsi="Arial" w:cs="Arial"/>
          <w:b/>
          <w:bCs/>
          <w:color w:val="333333"/>
          <w:sz w:val="21"/>
          <w:szCs w:val="21"/>
          <w:lang w:val="es-ES" w:eastAsia="es-ES"/>
        </w:rPr>
        <w:t xml:space="preserve">3.- Cookies que utiliza la Web y finalidad de </w:t>
      </w:r>
      <w:proofErr w:type="gramStart"/>
      <w:r w:rsidRPr="00E447F5">
        <w:rPr>
          <w:rFonts w:ascii="Arial" w:hAnsi="Arial" w:cs="Arial"/>
          <w:b/>
          <w:bCs/>
          <w:color w:val="333333"/>
          <w:sz w:val="21"/>
          <w:szCs w:val="21"/>
          <w:lang w:val="es-ES" w:eastAsia="es-ES"/>
        </w:rPr>
        <w:t>las mismas</w:t>
      </w:r>
      <w:proofErr w:type="gramEnd"/>
    </w:p>
    <w:p w14:paraId="5A8A6ED6" w14:textId="77777777" w:rsidR="00E447F5" w:rsidRPr="00E447F5" w:rsidRDefault="00E447F5" w:rsidP="00E447F5">
      <w:pPr>
        <w:shd w:val="clear" w:color="auto" w:fill="FFFFFF"/>
        <w:spacing w:after="150"/>
        <w:rPr>
          <w:rFonts w:ascii="Arial" w:hAnsi="Arial" w:cs="Arial"/>
          <w:color w:val="333333"/>
          <w:sz w:val="21"/>
          <w:szCs w:val="21"/>
          <w:lang w:val="es-ES" w:eastAsia="es-ES"/>
        </w:rPr>
      </w:pPr>
      <w:r w:rsidRPr="00E447F5">
        <w:rPr>
          <w:rFonts w:ascii="Arial" w:hAnsi="Arial" w:cs="Arial"/>
          <w:color w:val="333333"/>
          <w:sz w:val="21"/>
          <w:szCs w:val="21"/>
          <w:lang w:val="es-ES" w:eastAsia="es-ES"/>
        </w:rPr>
        <w:t>A continuación, le ofrecemos un cuadro con las Cookies utilizadas por nuestra Web junto con el propósito de cada una de ellas:</w:t>
      </w:r>
    </w:p>
    <w:p w14:paraId="0BCADD8A" w14:textId="77777777" w:rsidR="00E447F5" w:rsidRPr="00E447F5" w:rsidRDefault="00E447F5" w:rsidP="00E447F5">
      <w:pPr>
        <w:shd w:val="clear" w:color="auto" w:fill="FFFFFF"/>
        <w:spacing w:after="150"/>
        <w:rPr>
          <w:rFonts w:ascii="Arial" w:hAnsi="Arial" w:cs="Arial"/>
          <w:color w:val="333333"/>
          <w:sz w:val="21"/>
          <w:szCs w:val="21"/>
          <w:lang w:val="es-ES" w:eastAsia="es-ES"/>
        </w:rPr>
      </w:pPr>
      <w:r w:rsidRPr="00E447F5">
        <w:rPr>
          <w:rFonts w:ascii="Arial" w:hAnsi="Arial" w:cs="Arial"/>
          <w:b/>
          <w:bCs/>
          <w:color w:val="333333"/>
          <w:sz w:val="21"/>
          <w:szCs w:val="21"/>
          <w:lang w:val="es-ES" w:eastAsia="es-ES"/>
        </w:rPr>
        <w:t>COOKIES DE TERCEROS</w:t>
      </w:r>
    </w:p>
    <w:tbl>
      <w:tblPr>
        <w:tblW w:w="9959" w:type="dxa"/>
        <w:jc w:val="center"/>
        <w:shd w:val="clear" w:color="auto" w:fill="FFFFFF"/>
        <w:tblCellMar>
          <w:left w:w="0" w:type="dxa"/>
          <w:right w:w="0" w:type="dxa"/>
        </w:tblCellMar>
        <w:tblLook w:val="04A0" w:firstRow="1" w:lastRow="0" w:firstColumn="1" w:lastColumn="0" w:noHBand="0" w:noVBand="1"/>
      </w:tblPr>
      <w:tblGrid>
        <w:gridCol w:w="722"/>
        <w:gridCol w:w="7447"/>
        <w:gridCol w:w="1790"/>
      </w:tblGrid>
      <w:tr w:rsidR="00E447F5" w:rsidRPr="00E447F5" w14:paraId="70EC09E1" w14:textId="77777777" w:rsidTr="00E447F5">
        <w:trPr>
          <w:trHeight w:val="124"/>
          <w:jc w:val="center"/>
        </w:trPr>
        <w:tc>
          <w:tcPr>
            <w:tcW w:w="722" w:type="dxa"/>
            <w:shd w:val="clear" w:color="auto" w:fill="FFFFFF"/>
            <w:vAlign w:val="center"/>
            <w:hideMark/>
          </w:tcPr>
          <w:p w14:paraId="00A1A9CA" w14:textId="77777777" w:rsidR="00E447F5" w:rsidRPr="00E447F5" w:rsidRDefault="00E447F5" w:rsidP="00E447F5">
            <w:pPr>
              <w:spacing w:after="150"/>
              <w:jc w:val="center"/>
              <w:rPr>
                <w:rFonts w:ascii="Arial" w:hAnsi="Arial" w:cs="Arial"/>
                <w:color w:val="333333"/>
                <w:sz w:val="21"/>
                <w:szCs w:val="21"/>
                <w:lang w:val="es-ES" w:eastAsia="es-ES"/>
              </w:rPr>
            </w:pPr>
          </w:p>
        </w:tc>
        <w:tc>
          <w:tcPr>
            <w:tcW w:w="7447" w:type="dxa"/>
            <w:shd w:val="clear" w:color="auto" w:fill="FFFFFF"/>
            <w:vAlign w:val="center"/>
            <w:hideMark/>
          </w:tcPr>
          <w:p w14:paraId="54FB55C4" w14:textId="77777777" w:rsidR="00E447F5" w:rsidRPr="00E447F5" w:rsidRDefault="00E447F5" w:rsidP="00E447F5">
            <w:pPr>
              <w:spacing w:after="150"/>
              <w:jc w:val="center"/>
              <w:rPr>
                <w:rFonts w:ascii="Arial" w:hAnsi="Arial" w:cs="Arial"/>
                <w:color w:val="333333"/>
                <w:sz w:val="21"/>
                <w:szCs w:val="21"/>
                <w:lang w:val="es-ES" w:eastAsia="es-ES"/>
              </w:rPr>
            </w:pPr>
          </w:p>
        </w:tc>
        <w:tc>
          <w:tcPr>
            <w:tcW w:w="1790" w:type="dxa"/>
            <w:shd w:val="clear" w:color="auto" w:fill="FFFFFF"/>
            <w:vAlign w:val="center"/>
            <w:hideMark/>
          </w:tcPr>
          <w:p w14:paraId="49162090" w14:textId="77777777" w:rsidR="00E447F5" w:rsidRPr="00E447F5" w:rsidRDefault="00E447F5" w:rsidP="00E447F5">
            <w:pPr>
              <w:spacing w:after="150"/>
              <w:jc w:val="center"/>
              <w:rPr>
                <w:rFonts w:ascii="Arial" w:hAnsi="Arial" w:cs="Arial"/>
                <w:color w:val="333333"/>
                <w:sz w:val="21"/>
                <w:szCs w:val="21"/>
                <w:lang w:val="es-ES" w:eastAsia="es-ES"/>
              </w:rPr>
            </w:pPr>
          </w:p>
        </w:tc>
      </w:tr>
      <w:tr w:rsidR="00E447F5" w:rsidRPr="00E447F5" w14:paraId="3F940365" w14:textId="77777777" w:rsidTr="00E447F5">
        <w:trPr>
          <w:trHeight w:val="2623"/>
          <w:jc w:val="center"/>
        </w:trPr>
        <w:tc>
          <w:tcPr>
            <w:tcW w:w="722" w:type="dxa"/>
            <w:shd w:val="clear" w:color="auto" w:fill="FFFFFF"/>
            <w:vAlign w:val="center"/>
            <w:hideMark/>
          </w:tcPr>
          <w:p w14:paraId="2A43E737" w14:textId="77777777" w:rsidR="00E447F5" w:rsidRPr="00E447F5" w:rsidRDefault="00E447F5" w:rsidP="00E447F5">
            <w:pPr>
              <w:spacing w:after="150"/>
              <w:jc w:val="center"/>
              <w:rPr>
                <w:rFonts w:ascii="Arial" w:hAnsi="Arial" w:cs="Arial"/>
                <w:color w:val="333333"/>
                <w:sz w:val="21"/>
                <w:szCs w:val="21"/>
                <w:lang w:val="es-ES" w:eastAsia="es-ES"/>
              </w:rPr>
            </w:pPr>
          </w:p>
        </w:tc>
        <w:tc>
          <w:tcPr>
            <w:tcW w:w="7447" w:type="dxa"/>
            <w:shd w:val="clear" w:color="auto" w:fill="FFFFFF"/>
            <w:vAlign w:val="center"/>
            <w:hideMark/>
          </w:tcPr>
          <w:p w14:paraId="0A09E0CE" w14:textId="77777777" w:rsidR="00E447F5" w:rsidRPr="00E447F5" w:rsidRDefault="00E447F5" w:rsidP="00E447F5">
            <w:pPr>
              <w:spacing w:after="150"/>
              <w:rPr>
                <w:rFonts w:ascii="Arial" w:hAnsi="Arial" w:cs="Arial"/>
                <w:color w:val="333333"/>
                <w:sz w:val="21"/>
                <w:szCs w:val="21"/>
                <w:lang w:val="es-ES" w:eastAsia="es-ES"/>
              </w:rPr>
            </w:pPr>
            <w:r w:rsidRPr="00E447F5">
              <w:rPr>
                <w:rFonts w:ascii="Arial" w:hAnsi="Arial" w:cs="Arial"/>
                <w:color w:val="333333"/>
                <w:sz w:val="21"/>
                <w:szCs w:val="21"/>
                <w:lang w:val="es-ES" w:eastAsia="es-ES"/>
              </w:rPr>
              <w:t>Estas son las cookies de análisis de terceros que son utilizadas por Google para ayudarnos a aprender sobre el tráfico a nuestro sitio web. Se utilizan para recopilar información acerca de cómo los visitantes usan nuestro sitio, incluyendo los detalles en relación con el número de visitantes al sitio, donde los visitantes han llegado al sitio desde y las páginas visitadas. Utilizamos la información para compilar informes sobre cómo los visitantes usan nuestro sitio y para ayudar a mejorar el sitio. Las cookies recopilan información de forma anónima, (ninguna de estas cookies recoger y / o almacenar cualquier información de identificación personal). Además de nosotros mismos, Google tiene acceso a la información recogida por estas cookies. Más detalles en cuanto a dichas cookies y para qué se utilizan para se pueden encontrar en la página web de Google.</w:t>
            </w:r>
          </w:p>
        </w:tc>
        <w:tc>
          <w:tcPr>
            <w:tcW w:w="1790" w:type="dxa"/>
            <w:shd w:val="clear" w:color="auto" w:fill="FFFFFF"/>
            <w:vAlign w:val="center"/>
            <w:hideMark/>
          </w:tcPr>
          <w:p w14:paraId="3801FEAD" w14:textId="77777777" w:rsidR="00E447F5" w:rsidRPr="00E447F5" w:rsidRDefault="00E447F5" w:rsidP="00E447F5">
            <w:pPr>
              <w:spacing w:after="150"/>
              <w:rPr>
                <w:rFonts w:ascii="Arial" w:hAnsi="Arial" w:cs="Arial"/>
                <w:color w:val="333333"/>
                <w:sz w:val="21"/>
                <w:szCs w:val="21"/>
                <w:lang w:val="es-ES" w:eastAsia="es-ES"/>
              </w:rPr>
            </w:pPr>
          </w:p>
        </w:tc>
      </w:tr>
    </w:tbl>
    <w:p w14:paraId="2C531DA6" w14:textId="77777777" w:rsidR="00E447F5" w:rsidRPr="00E447F5" w:rsidRDefault="00E447F5" w:rsidP="00E447F5">
      <w:pPr>
        <w:shd w:val="clear" w:color="auto" w:fill="FFFFFF"/>
        <w:rPr>
          <w:rFonts w:ascii="Arial" w:hAnsi="Arial" w:cs="Arial"/>
          <w:color w:val="333333"/>
          <w:sz w:val="21"/>
          <w:szCs w:val="21"/>
          <w:lang w:val="es-ES" w:eastAsia="es-ES"/>
        </w:rPr>
      </w:pPr>
      <w:r w:rsidRPr="00E447F5">
        <w:rPr>
          <w:rFonts w:ascii="Arial" w:hAnsi="Arial" w:cs="Arial"/>
          <w:color w:val="333333"/>
          <w:sz w:val="21"/>
          <w:szCs w:val="21"/>
          <w:lang w:val="es-ES" w:eastAsia="es-ES"/>
        </w:rPr>
        <w:t> </w:t>
      </w:r>
    </w:p>
    <w:p w14:paraId="0BA5289F" w14:textId="77777777" w:rsidR="00E447F5" w:rsidRPr="00E447F5" w:rsidRDefault="00E447F5" w:rsidP="00E447F5">
      <w:pPr>
        <w:shd w:val="clear" w:color="auto" w:fill="FFFFFF"/>
        <w:spacing w:after="150"/>
        <w:rPr>
          <w:rFonts w:ascii="Arial" w:hAnsi="Arial" w:cs="Arial"/>
          <w:color w:val="333333"/>
          <w:sz w:val="21"/>
          <w:szCs w:val="21"/>
          <w:lang w:val="es-ES" w:eastAsia="es-ES"/>
        </w:rPr>
      </w:pPr>
      <w:r w:rsidRPr="00E447F5">
        <w:rPr>
          <w:rFonts w:ascii="Arial" w:hAnsi="Arial" w:cs="Arial"/>
          <w:color w:val="333333"/>
          <w:sz w:val="21"/>
          <w:szCs w:val="21"/>
          <w:lang w:val="es-ES" w:eastAsia="es-ES"/>
        </w:rPr>
        <w:t> </w:t>
      </w:r>
    </w:p>
    <w:p w14:paraId="5A1421E5" w14:textId="77777777" w:rsidR="00E447F5" w:rsidRPr="00E447F5" w:rsidRDefault="00E447F5" w:rsidP="00E447F5">
      <w:pPr>
        <w:shd w:val="clear" w:color="auto" w:fill="FFFFFF"/>
        <w:spacing w:after="150"/>
        <w:rPr>
          <w:rFonts w:ascii="Arial" w:hAnsi="Arial" w:cs="Arial"/>
          <w:color w:val="333333"/>
          <w:sz w:val="21"/>
          <w:szCs w:val="21"/>
          <w:lang w:val="es-ES" w:eastAsia="es-ES"/>
        </w:rPr>
      </w:pPr>
      <w:r w:rsidRPr="00E447F5">
        <w:rPr>
          <w:rFonts w:ascii="Arial" w:hAnsi="Arial" w:cs="Arial"/>
          <w:b/>
          <w:bCs/>
          <w:color w:val="333333"/>
          <w:sz w:val="21"/>
          <w:szCs w:val="21"/>
          <w:lang w:val="es-ES" w:eastAsia="es-ES"/>
        </w:rPr>
        <w:t>4.- ¿Cómo evitar el uso de Cookies en la Web una vez ha sido otorgado el consentimiento?</w:t>
      </w:r>
    </w:p>
    <w:p w14:paraId="516528A1" w14:textId="77777777" w:rsidR="00E447F5" w:rsidRPr="00E447F5" w:rsidRDefault="00E447F5" w:rsidP="00E447F5">
      <w:pPr>
        <w:shd w:val="clear" w:color="auto" w:fill="FFFFFF"/>
        <w:spacing w:after="150"/>
        <w:rPr>
          <w:rFonts w:ascii="Arial" w:hAnsi="Arial" w:cs="Arial"/>
          <w:color w:val="333333"/>
          <w:sz w:val="21"/>
          <w:szCs w:val="21"/>
          <w:lang w:val="es-ES" w:eastAsia="es-ES"/>
        </w:rPr>
      </w:pPr>
      <w:r w:rsidRPr="00E447F5">
        <w:rPr>
          <w:rFonts w:ascii="Arial" w:hAnsi="Arial" w:cs="Arial"/>
          <w:color w:val="333333"/>
          <w:sz w:val="21"/>
          <w:szCs w:val="21"/>
          <w:lang w:val="es-ES" w:eastAsia="es-ES"/>
        </w:rPr>
        <w:t>Para evitar el uso de Cookies en esta Web una vez ha sido otorgado el consentimiento, teniendo en cuenta las limitaciones aquí establecidas debe, en primer lugar, deshabilitar en su navegador el uso de Cookies y, en segundo lugar, eliminar las Cookies guardadas en su navegador asociadas a esta Web. Para ello, le recomendamos que busque indicaciones al respecto en la configuración de su navegador.</w:t>
      </w:r>
    </w:p>
    <w:p w14:paraId="30D48B8B" w14:textId="6FB65B22" w:rsidR="00E447F5" w:rsidRPr="00E447F5" w:rsidRDefault="00E447F5" w:rsidP="00E447F5">
      <w:pPr>
        <w:shd w:val="clear" w:color="auto" w:fill="FFFFFF"/>
        <w:spacing w:after="150"/>
        <w:rPr>
          <w:rFonts w:ascii="Arial" w:hAnsi="Arial" w:cs="Arial"/>
          <w:color w:val="333333"/>
          <w:sz w:val="21"/>
          <w:szCs w:val="21"/>
          <w:lang w:val="es-ES" w:eastAsia="es-ES"/>
        </w:rPr>
      </w:pPr>
      <w:r w:rsidRPr="00E447F5">
        <w:rPr>
          <w:rFonts w:ascii="Arial" w:hAnsi="Arial" w:cs="Arial"/>
          <w:color w:val="333333"/>
          <w:sz w:val="21"/>
          <w:szCs w:val="21"/>
          <w:lang w:val="es-ES" w:eastAsia="es-ES"/>
        </w:rPr>
        <w:t xml:space="preserve">Accediendo al sitio y otorgando consentimiento, usted acepta la utilización de Cookies por parte de </w:t>
      </w:r>
      <w:r w:rsidR="004164CD">
        <w:rPr>
          <w:rFonts w:ascii="Arial" w:hAnsi="Arial" w:cs="Arial"/>
          <w:color w:val="333333"/>
          <w:sz w:val="21"/>
          <w:szCs w:val="21"/>
          <w:lang w:val="es-ES" w:eastAsia="es-ES"/>
        </w:rPr>
        <w:t>NKN CONSULTING</w:t>
      </w:r>
      <w:r w:rsidRPr="00E447F5">
        <w:rPr>
          <w:rFonts w:ascii="Arial" w:hAnsi="Arial" w:cs="Arial"/>
          <w:color w:val="333333"/>
          <w:sz w:val="21"/>
          <w:szCs w:val="21"/>
          <w:lang w:val="es-ES" w:eastAsia="es-ES"/>
        </w:rPr>
        <w:t xml:space="preserve"> para los usos anteriormente mencionados. Usted puede retirar esta autorización en cualquier momento.</w:t>
      </w:r>
    </w:p>
    <w:p w14:paraId="64FA3247" w14:textId="77777777" w:rsidR="00E447F5" w:rsidRPr="00E447F5" w:rsidRDefault="00E447F5" w:rsidP="00E447F5">
      <w:pPr>
        <w:shd w:val="clear" w:color="auto" w:fill="FFFFFF"/>
        <w:spacing w:after="150"/>
        <w:rPr>
          <w:rFonts w:ascii="Arial" w:hAnsi="Arial" w:cs="Arial"/>
          <w:color w:val="333333"/>
          <w:sz w:val="21"/>
          <w:szCs w:val="21"/>
          <w:lang w:val="es-ES" w:eastAsia="es-ES"/>
        </w:rPr>
      </w:pPr>
      <w:r w:rsidRPr="00E447F5">
        <w:rPr>
          <w:rFonts w:ascii="Arial" w:hAnsi="Arial" w:cs="Arial"/>
          <w:b/>
          <w:bCs/>
          <w:color w:val="333333"/>
          <w:sz w:val="21"/>
          <w:szCs w:val="21"/>
          <w:lang w:val="es-ES" w:eastAsia="es-ES"/>
        </w:rPr>
        <w:t>5.- Como deshabilitar, bloquear o eliminar las Cookies.</w:t>
      </w:r>
    </w:p>
    <w:p w14:paraId="6D67C560" w14:textId="77777777" w:rsidR="00E447F5" w:rsidRPr="00E447F5" w:rsidRDefault="00E447F5" w:rsidP="00E447F5">
      <w:pPr>
        <w:shd w:val="clear" w:color="auto" w:fill="FFFFFF"/>
        <w:spacing w:after="150"/>
        <w:rPr>
          <w:rFonts w:ascii="Arial" w:hAnsi="Arial" w:cs="Arial"/>
          <w:color w:val="333333"/>
          <w:sz w:val="21"/>
          <w:szCs w:val="21"/>
          <w:lang w:val="es-ES" w:eastAsia="es-ES"/>
        </w:rPr>
      </w:pPr>
      <w:r w:rsidRPr="00E447F5">
        <w:rPr>
          <w:rFonts w:ascii="Arial" w:hAnsi="Arial" w:cs="Arial"/>
          <w:color w:val="333333"/>
          <w:sz w:val="21"/>
          <w:szCs w:val="21"/>
          <w:lang w:val="es-ES" w:eastAsia="es-ES"/>
        </w:rPr>
        <w:lastRenderedPageBreak/>
        <w:t>Puede usted permitir, bloquear o eliminar las Cookies instaladas en su equipo directamente a través de la Herramienta de consentimiento de Cookies, habilitada en la Web para tal fin.</w:t>
      </w:r>
    </w:p>
    <w:p w14:paraId="410BF02E" w14:textId="77777777" w:rsidR="00E447F5" w:rsidRPr="00E447F5" w:rsidRDefault="00E447F5" w:rsidP="00E447F5">
      <w:pPr>
        <w:shd w:val="clear" w:color="auto" w:fill="FFFFFF"/>
        <w:spacing w:after="150"/>
        <w:rPr>
          <w:rFonts w:ascii="Arial" w:hAnsi="Arial" w:cs="Arial"/>
          <w:color w:val="333333"/>
          <w:sz w:val="21"/>
          <w:szCs w:val="21"/>
          <w:lang w:val="es-ES" w:eastAsia="es-ES"/>
        </w:rPr>
      </w:pPr>
      <w:r w:rsidRPr="00E447F5">
        <w:rPr>
          <w:rFonts w:ascii="Arial" w:hAnsi="Arial" w:cs="Arial"/>
          <w:color w:val="333333"/>
          <w:sz w:val="21"/>
          <w:szCs w:val="21"/>
          <w:lang w:val="es-ES" w:eastAsia="es-ES"/>
        </w:rPr>
        <w:t>Asimismo, puede deshabilitar, bloquear o eliminar las Cookies, mediante la configuración de las opciones del navegador instalado en su ordenador.</w:t>
      </w:r>
    </w:p>
    <w:p w14:paraId="0209FBBE" w14:textId="77777777" w:rsidR="00E447F5" w:rsidRPr="00E447F5" w:rsidRDefault="00E447F5" w:rsidP="00E447F5">
      <w:pPr>
        <w:shd w:val="clear" w:color="auto" w:fill="FFFFFF"/>
        <w:spacing w:after="150"/>
        <w:rPr>
          <w:rFonts w:ascii="Arial" w:hAnsi="Arial" w:cs="Arial"/>
          <w:color w:val="333333"/>
          <w:sz w:val="21"/>
          <w:szCs w:val="21"/>
          <w:lang w:val="es-ES" w:eastAsia="es-ES"/>
        </w:rPr>
      </w:pPr>
      <w:r w:rsidRPr="00E447F5">
        <w:rPr>
          <w:rFonts w:ascii="Arial" w:hAnsi="Arial" w:cs="Arial"/>
          <w:color w:val="333333"/>
          <w:sz w:val="21"/>
          <w:szCs w:val="21"/>
          <w:lang w:val="es-ES" w:eastAsia="es-ES"/>
        </w:rPr>
        <w:t>La desactivación de las Cookies podrá limitar la capacidad de uso de la Web por usted e impedirle beneficiarse de la totalidad de prestaciones y servicios que se ofrecen en la Web.</w:t>
      </w:r>
    </w:p>
    <w:p w14:paraId="540B5222" w14:textId="77777777" w:rsidR="00E447F5" w:rsidRPr="00E447F5" w:rsidRDefault="00E447F5" w:rsidP="00E447F5">
      <w:pPr>
        <w:shd w:val="clear" w:color="auto" w:fill="FFFFFF"/>
        <w:spacing w:after="150"/>
        <w:rPr>
          <w:rFonts w:ascii="Arial" w:hAnsi="Arial" w:cs="Arial"/>
          <w:color w:val="333333"/>
          <w:sz w:val="21"/>
          <w:szCs w:val="21"/>
          <w:lang w:val="es-ES" w:eastAsia="es-ES"/>
        </w:rPr>
      </w:pPr>
      <w:r w:rsidRPr="00E447F5">
        <w:rPr>
          <w:rFonts w:ascii="Arial" w:hAnsi="Arial" w:cs="Arial"/>
          <w:b/>
          <w:bCs/>
          <w:color w:val="333333"/>
          <w:sz w:val="21"/>
          <w:szCs w:val="21"/>
          <w:lang w:val="es-ES" w:eastAsia="es-ES"/>
        </w:rPr>
        <w:t>6.- Información adicional</w:t>
      </w:r>
    </w:p>
    <w:p w14:paraId="515ABF57" w14:textId="51A6F793" w:rsidR="00E447F5" w:rsidRPr="00E447F5" w:rsidRDefault="00E447F5" w:rsidP="00E447F5">
      <w:pPr>
        <w:shd w:val="clear" w:color="auto" w:fill="FFFFFF"/>
        <w:spacing w:after="150"/>
        <w:rPr>
          <w:rFonts w:ascii="Arial" w:hAnsi="Arial" w:cs="Arial"/>
          <w:color w:val="333333"/>
          <w:sz w:val="21"/>
          <w:szCs w:val="21"/>
          <w:lang w:val="es-ES" w:eastAsia="es-ES"/>
        </w:rPr>
      </w:pPr>
      <w:r w:rsidRPr="00E447F5">
        <w:rPr>
          <w:rFonts w:ascii="Arial" w:hAnsi="Arial" w:cs="Arial"/>
          <w:color w:val="333333"/>
          <w:sz w:val="21"/>
          <w:szCs w:val="21"/>
          <w:lang w:val="es-ES" w:eastAsia="es-ES"/>
        </w:rPr>
        <w:t>Tenga en cuenta que los datos personales que puedan tratarse no serán comunicados a terceros fuera del Espacio Económico Europeo y conservaremos sus datos durante el plazo legalmente establecido. Para más información, por favor lea nuestra </w:t>
      </w:r>
      <w:hyperlink r:id="rId6" w:tgtFrame="_blank" w:history="1">
        <w:r w:rsidRPr="00E447F5">
          <w:rPr>
            <w:rFonts w:ascii="Arial" w:hAnsi="Arial" w:cs="Arial"/>
            <w:color w:val="428BCA"/>
            <w:sz w:val="21"/>
            <w:szCs w:val="21"/>
            <w:u w:val="single"/>
            <w:lang w:val="es-ES" w:eastAsia="es-ES"/>
          </w:rPr>
          <w:t>Política de privacid</w:t>
        </w:r>
        <w:r w:rsidRPr="00E447F5">
          <w:rPr>
            <w:rFonts w:ascii="Arial" w:hAnsi="Arial" w:cs="Arial"/>
            <w:color w:val="428BCA"/>
            <w:sz w:val="21"/>
            <w:szCs w:val="21"/>
            <w:u w:val="single"/>
            <w:lang w:val="es-ES" w:eastAsia="es-ES"/>
          </w:rPr>
          <w:t>a</w:t>
        </w:r>
        <w:r w:rsidRPr="00E447F5">
          <w:rPr>
            <w:rFonts w:ascii="Arial" w:hAnsi="Arial" w:cs="Arial"/>
            <w:color w:val="428BCA"/>
            <w:sz w:val="21"/>
            <w:szCs w:val="21"/>
            <w:u w:val="single"/>
            <w:lang w:val="es-ES" w:eastAsia="es-ES"/>
          </w:rPr>
          <w:t>d.</w:t>
        </w:r>
      </w:hyperlink>
    </w:p>
    <w:p w14:paraId="2B91540E" w14:textId="77777777" w:rsidR="00892DFF" w:rsidRDefault="00892DFF"/>
    <w:sectPr w:rsidR="00892D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7F5"/>
    <w:rsid w:val="00014747"/>
    <w:rsid w:val="00327E68"/>
    <w:rsid w:val="004164CD"/>
    <w:rsid w:val="00892DFF"/>
    <w:rsid w:val="00E43F05"/>
    <w:rsid w:val="00E447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72D73"/>
  <w15:chartTrackingRefBased/>
  <w15:docId w15:val="{1A448879-3143-4096-9AAA-1495BD05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E68"/>
    <w:rPr>
      <w:sz w:val="24"/>
      <w:szCs w:val="24"/>
      <w:lang w:val="en-US" w:eastAsia="en-US"/>
    </w:rPr>
  </w:style>
  <w:style w:type="paragraph" w:styleId="Ttulo1">
    <w:name w:val="heading 1"/>
    <w:basedOn w:val="Normal0"/>
    <w:next w:val="Normal0"/>
    <w:link w:val="Ttulo1Car"/>
    <w:uiPriority w:val="9"/>
    <w:qFormat/>
    <w:rsid w:val="00327E68"/>
    <w:pPr>
      <w:keepNext/>
      <w:keepLines/>
      <w:spacing w:before="480" w:after="0"/>
      <w:outlineLvl w:val="0"/>
    </w:pPr>
    <w:rPr>
      <w:rFonts w:ascii="Cambria" w:hAnsi="Cambria"/>
      <w:b/>
      <w:bCs/>
      <w:color w:val="365F91"/>
      <w:sz w:val="28"/>
      <w:szCs w:val="28"/>
      <w:lang w:eastAsia="es-ES"/>
    </w:rPr>
  </w:style>
  <w:style w:type="paragraph" w:styleId="Ttulo2">
    <w:name w:val="heading 2"/>
    <w:basedOn w:val="Normal0"/>
    <w:next w:val="Normal0"/>
    <w:link w:val="Ttulo2Car"/>
    <w:uiPriority w:val="9"/>
    <w:qFormat/>
    <w:rsid w:val="00327E68"/>
    <w:pPr>
      <w:keepNext/>
      <w:keepLines/>
      <w:spacing w:before="200" w:after="0"/>
      <w:outlineLvl w:val="1"/>
    </w:pPr>
    <w:rPr>
      <w:rFonts w:ascii="Cambria" w:hAnsi="Cambria"/>
      <w:b/>
      <w:bCs/>
      <w:color w:val="4F81BD"/>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_0"/>
    <w:qFormat/>
    <w:rsid w:val="00327E68"/>
    <w:pPr>
      <w:spacing w:after="200" w:line="276" w:lineRule="auto"/>
    </w:pPr>
    <w:rPr>
      <w:sz w:val="22"/>
      <w:szCs w:val="22"/>
      <w:lang w:eastAsia="en-US"/>
    </w:rPr>
  </w:style>
  <w:style w:type="paragraph" w:customStyle="1" w:styleId="Normal1">
    <w:name w:val="Normal_1"/>
    <w:qFormat/>
    <w:rsid w:val="00327E68"/>
    <w:pPr>
      <w:spacing w:after="200" w:line="276" w:lineRule="auto"/>
    </w:pPr>
    <w:rPr>
      <w:sz w:val="22"/>
      <w:szCs w:val="22"/>
      <w:lang w:eastAsia="en-US"/>
    </w:rPr>
  </w:style>
  <w:style w:type="paragraph" w:customStyle="1" w:styleId="Ttulo20">
    <w:name w:val="Título 2_0"/>
    <w:basedOn w:val="Normal1"/>
    <w:next w:val="Normal1"/>
    <w:link w:val="Ttulo2Car0"/>
    <w:uiPriority w:val="9"/>
    <w:unhideWhenUsed/>
    <w:qFormat/>
    <w:rsid w:val="00327E68"/>
    <w:pPr>
      <w:keepNext/>
      <w:spacing w:before="240" w:after="60"/>
      <w:outlineLvl w:val="1"/>
    </w:pPr>
    <w:rPr>
      <w:rFonts w:ascii="Cambria" w:hAnsi="Cambria"/>
      <w:b/>
      <w:bCs/>
      <w:i/>
      <w:iCs/>
      <w:sz w:val="28"/>
      <w:szCs w:val="28"/>
    </w:rPr>
  </w:style>
  <w:style w:type="character" w:customStyle="1" w:styleId="Ttulo2Car0">
    <w:name w:val="Título 2 Car_0"/>
    <w:link w:val="Ttulo20"/>
    <w:uiPriority w:val="9"/>
    <w:rsid w:val="00327E68"/>
    <w:rPr>
      <w:rFonts w:ascii="Cambria" w:hAnsi="Cambria"/>
      <w:b/>
      <w:bCs/>
      <w:i/>
      <w:iCs/>
      <w:sz w:val="28"/>
      <w:szCs w:val="28"/>
      <w:lang w:eastAsia="en-US"/>
    </w:rPr>
  </w:style>
  <w:style w:type="paragraph" w:customStyle="1" w:styleId="Normal2">
    <w:name w:val="Normal_2"/>
    <w:qFormat/>
    <w:rsid w:val="00327E68"/>
    <w:pPr>
      <w:spacing w:after="200" w:line="276" w:lineRule="auto"/>
    </w:pPr>
    <w:rPr>
      <w:sz w:val="22"/>
      <w:szCs w:val="22"/>
      <w:lang w:eastAsia="en-US"/>
    </w:rPr>
  </w:style>
  <w:style w:type="paragraph" w:customStyle="1" w:styleId="Ttulo21">
    <w:name w:val="Título 2_1"/>
    <w:basedOn w:val="Normal2"/>
    <w:next w:val="Normal2"/>
    <w:link w:val="Ttulo2Car1"/>
    <w:uiPriority w:val="9"/>
    <w:unhideWhenUsed/>
    <w:qFormat/>
    <w:rsid w:val="00327E68"/>
    <w:pPr>
      <w:keepNext/>
      <w:spacing w:before="240" w:after="60"/>
      <w:outlineLvl w:val="1"/>
    </w:pPr>
    <w:rPr>
      <w:rFonts w:ascii="Cambria" w:hAnsi="Cambria"/>
      <w:b/>
      <w:bCs/>
      <w:i/>
      <w:iCs/>
      <w:sz w:val="28"/>
      <w:szCs w:val="28"/>
    </w:rPr>
  </w:style>
  <w:style w:type="character" w:customStyle="1" w:styleId="Ttulo2Car1">
    <w:name w:val="Título 2 Car_1"/>
    <w:link w:val="Ttulo21"/>
    <w:uiPriority w:val="9"/>
    <w:rsid w:val="00327E68"/>
    <w:rPr>
      <w:rFonts w:ascii="Cambria" w:hAnsi="Cambria"/>
      <w:b/>
      <w:bCs/>
      <w:i/>
      <w:iCs/>
      <w:sz w:val="28"/>
      <w:szCs w:val="28"/>
      <w:lang w:eastAsia="en-US"/>
    </w:rPr>
  </w:style>
  <w:style w:type="paragraph" w:customStyle="1" w:styleId="Normal3">
    <w:name w:val="Normal_3"/>
    <w:qFormat/>
    <w:rsid w:val="00327E68"/>
    <w:pPr>
      <w:spacing w:after="200" w:line="276" w:lineRule="auto"/>
    </w:pPr>
    <w:rPr>
      <w:sz w:val="22"/>
      <w:szCs w:val="22"/>
      <w:lang w:eastAsia="en-US"/>
    </w:rPr>
  </w:style>
  <w:style w:type="paragraph" w:customStyle="1" w:styleId="Ttulo22">
    <w:name w:val="Título 2_2"/>
    <w:basedOn w:val="Normal3"/>
    <w:next w:val="Normal3"/>
    <w:link w:val="Ttulo2Car2"/>
    <w:uiPriority w:val="9"/>
    <w:unhideWhenUsed/>
    <w:qFormat/>
    <w:rsid w:val="00327E68"/>
    <w:pPr>
      <w:keepNext/>
      <w:spacing w:before="240" w:after="60"/>
      <w:outlineLvl w:val="1"/>
    </w:pPr>
    <w:rPr>
      <w:rFonts w:ascii="Cambria" w:hAnsi="Cambria"/>
      <w:b/>
      <w:bCs/>
      <w:i/>
      <w:iCs/>
      <w:sz w:val="28"/>
      <w:szCs w:val="28"/>
    </w:rPr>
  </w:style>
  <w:style w:type="character" w:customStyle="1" w:styleId="Ttulo2Car2">
    <w:name w:val="Título 2 Car_2"/>
    <w:link w:val="Ttulo22"/>
    <w:uiPriority w:val="9"/>
    <w:rsid w:val="00327E68"/>
    <w:rPr>
      <w:rFonts w:ascii="Cambria" w:hAnsi="Cambria"/>
      <w:b/>
      <w:bCs/>
      <w:i/>
      <w:iCs/>
      <w:sz w:val="28"/>
      <w:szCs w:val="28"/>
      <w:lang w:eastAsia="en-US"/>
    </w:rPr>
  </w:style>
  <w:style w:type="paragraph" w:customStyle="1" w:styleId="Normal4">
    <w:name w:val="Normal_4"/>
    <w:qFormat/>
    <w:rsid w:val="00327E68"/>
    <w:pPr>
      <w:spacing w:after="200" w:line="276" w:lineRule="auto"/>
    </w:pPr>
    <w:rPr>
      <w:sz w:val="22"/>
      <w:szCs w:val="22"/>
      <w:lang w:eastAsia="en-US"/>
    </w:rPr>
  </w:style>
  <w:style w:type="paragraph" w:customStyle="1" w:styleId="Ttulo23">
    <w:name w:val="Título 2_3"/>
    <w:basedOn w:val="Normal4"/>
    <w:next w:val="Normal4"/>
    <w:link w:val="Ttulo2Car3"/>
    <w:uiPriority w:val="9"/>
    <w:unhideWhenUsed/>
    <w:qFormat/>
    <w:rsid w:val="00327E68"/>
    <w:pPr>
      <w:keepNext/>
      <w:spacing w:before="240" w:after="60"/>
      <w:outlineLvl w:val="1"/>
    </w:pPr>
    <w:rPr>
      <w:rFonts w:ascii="Cambria" w:hAnsi="Cambria"/>
      <w:b/>
      <w:bCs/>
      <w:i/>
      <w:iCs/>
      <w:sz w:val="28"/>
      <w:szCs w:val="28"/>
    </w:rPr>
  </w:style>
  <w:style w:type="character" w:customStyle="1" w:styleId="Ttulo2Car3">
    <w:name w:val="Título 2 Car_3"/>
    <w:link w:val="Ttulo23"/>
    <w:uiPriority w:val="9"/>
    <w:rsid w:val="00327E68"/>
    <w:rPr>
      <w:rFonts w:ascii="Cambria" w:hAnsi="Cambria"/>
      <w:b/>
      <w:bCs/>
      <w:i/>
      <w:iCs/>
      <w:sz w:val="28"/>
      <w:szCs w:val="28"/>
      <w:lang w:eastAsia="en-US"/>
    </w:rPr>
  </w:style>
  <w:style w:type="character" w:customStyle="1" w:styleId="Ttulo1Car">
    <w:name w:val="Título 1 Car"/>
    <w:link w:val="Ttulo1"/>
    <w:uiPriority w:val="9"/>
    <w:rsid w:val="00327E68"/>
    <w:rPr>
      <w:rFonts w:ascii="Cambria" w:hAnsi="Cambria"/>
      <w:b/>
      <w:bCs/>
      <w:color w:val="365F91"/>
      <w:sz w:val="28"/>
      <w:szCs w:val="28"/>
    </w:rPr>
  </w:style>
  <w:style w:type="character" w:customStyle="1" w:styleId="Ttulo2Car">
    <w:name w:val="Título 2 Car"/>
    <w:link w:val="Ttulo2"/>
    <w:uiPriority w:val="9"/>
    <w:rsid w:val="00327E68"/>
    <w:rPr>
      <w:rFonts w:ascii="Cambria" w:hAnsi="Cambria"/>
      <w:b/>
      <w:bCs/>
      <w:color w:val="4F81BD"/>
      <w:sz w:val="26"/>
      <w:szCs w:val="26"/>
    </w:rPr>
  </w:style>
  <w:style w:type="paragraph" w:styleId="Ttulo">
    <w:name w:val="Title"/>
    <w:basedOn w:val="Normal0"/>
    <w:next w:val="Normal0"/>
    <w:link w:val="TtuloCar"/>
    <w:uiPriority w:val="10"/>
    <w:qFormat/>
    <w:rsid w:val="00327E68"/>
    <w:pPr>
      <w:pBdr>
        <w:bottom w:val="single" w:sz="8" w:space="4" w:color="4F81BD"/>
      </w:pBdr>
      <w:spacing w:after="300" w:line="240" w:lineRule="auto"/>
      <w:contextualSpacing/>
    </w:pPr>
    <w:rPr>
      <w:rFonts w:ascii="Cambria" w:hAnsi="Cambria"/>
      <w:color w:val="17365D"/>
      <w:spacing w:val="5"/>
      <w:kern w:val="28"/>
      <w:sz w:val="52"/>
      <w:szCs w:val="52"/>
      <w:lang w:eastAsia="es-ES"/>
    </w:rPr>
  </w:style>
  <w:style w:type="character" w:customStyle="1" w:styleId="TtuloCar">
    <w:name w:val="Título Car"/>
    <w:link w:val="Ttulo"/>
    <w:uiPriority w:val="10"/>
    <w:rsid w:val="00327E68"/>
    <w:rPr>
      <w:rFonts w:ascii="Cambria" w:hAnsi="Cambria"/>
      <w:color w:val="17365D"/>
      <w:spacing w:val="5"/>
      <w:kern w:val="28"/>
      <w:sz w:val="52"/>
      <w:szCs w:val="52"/>
    </w:rPr>
  </w:style>
  <w:style w:type="paragraph" w:styleId="TtuloTDC">
    <w:name w:val="TOC Heading"/>
    <w:basedOn w:val="Ttulo1"/>
    <w:next w:val="Normal0"/>
    <w:uiPriority w:val="39"/>
    <w:qFormat/>
    <w:rsid w:val="00327E68"/>
    <w:pPr>
      <w:outlineLvl w:val="9"/>
    </w:pPr>
    <w:rPr>
      <w:lang w:eastAsia="en-US"/>
    </w:rPr>
  </w:style>
  <w:style w:type="paragraph" w:styleId="NormalWeb">
    <w:name w:val="Normal (Web)"/>
    <w:basedOn w:val="Normal"/>
    <w:uiPriority w:val="99"/>
    <w:semiHidden/>
    <w:unhideWhenUsed/>
    <w:rsid w:val="00E447F5"/>
    <w:pPr>
      <w:spacing w:before="100" w:beforeAutospacing="1" w:after="100" w:afterAutospacing="1"/>
    </w:pPr>
    <w:rPr>
      <w:lang w:val="es-ES" w:eastAsia="es-ES"/>
    </w:rPr>
  </w:style>
  <w:style w:type="character" w:styleId="Textoennegrita">
    <w:name w:val="Strong"/>
    <w:basedOn w:val="Fuentedeprrafopredeter"/>
    <w:uiPriority w:val="22"/>
    <w:qFormat/>
    <w:rsid w:val="00E447F5"/>
    <w:rPr>
      <w:b/>
      <w:bCs/>
    </w:rPr>
  </w:style>
  <w:style w:type="character" w:styleId="Hipervnculo">
    <w:name w:val="Hyperlink"/>
    <w:basedOn w:val="Fuentedeprrafopredeter"/>
    <w:uiPriority w:val="99"/>
    <w:unhideWhenUsed/>
    <w:rsid w:val="00E447F5"/>
    <w:rPr>
      <w:color w:val="0000FF"/>
      <w:u w:val="single"/>
    </w:rPr>
  </w:style>
  <w:style w:type="character" w:styleId="Mencinsinresolver">
    <w:name w:val="Unresolved Mention"/>
    <w:basedOn w:val="Fuentedeprrafopredeter"/>
    <w:uiPriority w:val="99"/>
    <w:semiHidden/>
    <w:unhideWhenUsed/>
    <w:rsid w:val="00E44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88213">
      <w:bodyDiv w:val="1"/>
      <w:marLeft w:val="0"/>
      <w:marRight w:val="0"/>
      <w:marTop w:val="0"/>
      <w:marBottom w:val="0"/>
      <w:divBdr>
        <w:top w:val="none" w:sz="0" w:space="0" w:color="auto"/>
        <w:left w:val="none" w:sz="0" w:space="0" w:color="auto"/>
        <w:bottom w:val="none" w:sz="0" w:space="0" w:color="auto"/>
        <w:right w:val="none" w:sz="0" w:space="0" w:color="auto"/>
      </w:divBdr>
      <w:divsChild>
        <w:div w:id="1243029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knconsulting.es" TargetMode="External"/><Relationship Id="rId5" Type="http://schemas.openxmlformats.org/officeDocument/2006/relationships/hyperlink" Target="http://nknconsulting.es" TargetMode="External"/><Relationship Id="rId4" Type="http://schemas.openxmlformats.org/officeDocument/2006/relationships/hyperlink" Target="https://www.nknconsulti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3297</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Erill Palacin</dc:creator>
  <cp:keywords/>
  <dc:description/>
  <cp:lastModifiedBy>Anna Erill Palacin</cp:lastModifiedBy>
  <cp:revision>2</cp:revision>
  <dcterms:created xsi:type="dcterms:W3CDTF">2020-05-05T11:37:00Z</dcterms:created>
  <dcterms:modified xsi:type="dcterms:W3CDTF">2020-05-05T11:37:00Z</dcterms:modified>
</cp:coreProperties>
</file>